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Default="000A194D">
      <w:pPr>
        <w:rPr>
          <w:sz w:val="28"/>
          <w:szCs w:val="28"/>
        </w:rPr>
      </w:pPr>
      <w:r>
        <w:rPr>
          <w:sz w:val="28"/>
          <w:szCs w:val="28"/>
        </w:rPr>
        <w:t xml:space="preserve">Matematika 6  do  </w:t>
      </w:r>
      <w:r>
        <w:rPr>
          <w:b/>
          <w:sz w:val="28"/>
          <w:szCs w:val="28"/>
        </w:rPr>
        <w:t>6.</w:t>
      </w:r>
      <w:r w:rsidRPr="000A194D">
        <w:rPr>
          <w:b/>
          <w:sz w:val="28"/>
          <w:szCs w:val="28"/>
        </w:rPr>
        <w:t>5.2020</w:t>
      </w:r>
    </w:p>
    <w:p w:rsidR="009E3F2E" w:rsidRDefault="000A194D">
      <w:pPr>
        <w:rPr>
          <w:sz w:val="28"/>
          <w:szCs w:val="28"/>
        </w:rPr>
      </w:pPr>
      <w:r>
        <w:rPr>
          <w:sz w:val="28"/>
          <w:szCs w:val="28"/>
        </w:rPr>
        <w:t>Ahoj šesťáci, většina z vás perfektně zvládla dělení desetinných čísel, takže teď si malinko oddechnete. Další úkol bude  hlavně z geometrie. M 3 str. 17 – 21 Úhly malé i větší.</w:t>
      </w:r>
    </w:p>
    <w:p w:rsidR="006108C0" w:rsidRDefault="006108C0">
      <w:pPr>
        <w:rPr>
          <w:sz w:val="28"/>
          <w:szCs w:val="28"/>
        </w:rPr>
      </w:pPr>
      <w:r>
        <w:rPr>
          <w:sz w:val="28"/>
          <w:szCs w:val="28"/>
        </w:rPr>
        <w:t xml:space="preserve">Slovní úlohy: </w:t>
      </w:r>
    </w:p>
    <w:p w:rsidR="006108C0" w:rsidRDefault="006108C0" w:rsidP="006108C0">
      <w:pPr>
        <w:rPr>
          <w:sz w:val="28"/>
          <w:szCs w:val="28"/>
        </w:rPr>
      </w:pPr>
      <w:r w:rsidRPr="006108C0">
        <w:rPr>
          <w:sz w:val="28"/>
          <w:szCs w:val="28"/>
        </w:rPr>
        <w:t xml:space="preserve">Na školním zájezdu zaplatil pan učitel za obědy pro 23 osob celkem </w:t>
      </w:r>
      <w:r>
        <w:rPr>
          <w:sz w:val="28"/>
          <w:szCs w:val="28"/>
        </w:rPr>
        <w:t>287, 50 eur. Kolik stál oběd pro jednoho?</w:t>
      </w:r>
    </w:p>
    <w:p w:rsidR="006108C0" w:rsidRDefault="006108C0" w:rsidP="006108C0">
      <w:pPr>
        <w:rPr>
          <w:sz w:val="28"/>
          <w:szCs w:val="28"/>
        </w:rPr>
      </w:pPr>
      <w:r>
        <w:rPr>
          <w:sz w:val="28"/>
          <w:szCs w:val="28"/>
        </w:rPr>
        <w:t>Chatař chce ze spodní části kmene, který má délku 2,25 m nařezat kruhová sedátka k ohni. Každé sedátko bude špalek o výšce 40 centimetrů. Kolik jich bude?</w:t>
      </w:r>
    </w:p>
    <w:p w:rsidR="006108C0" w:rsidRDefault="00E37C62" w:rsidP="006108C0">
      <w:pPr>
        <w:rPr>
          <w:sz w:val="28"/>
          <w:szCs w:val="28"/>
        </w:rPr>
      </w:pPr>
      <w:r>
        <w:rPr>
          <w:sz w:val="28"/>
          <w:szCs w:val="28"/>
        </w:rPr>
        <w:t>Teta ráda plete. Koupila si 1,5 kg kvalitní vlny. Na jeden svetr potřebuje 450 g. Uplete z ní tři svetry? Kolik gramů bude chybět nebo naopak přebývat?</w:t>
      </w:r>
    </w:p>
    <w:p w:rsidR="00E37C62" w:rsidRPr="006108C0" w:rsidRDefault="00E37C62" w:rsidP="006108C0">
      <w:pPr>
        <w:rPr>
          <w:sz w:val="28"/>
          <w:szCs w:val="28"/>
        </w:rPr>
      </w:pPr>
      <w:r>
        <w:rPr>
          <w:sz w:val="28"/>
          <w:szCs w:val="28"/>
        </w:rPr>
        <w:t>Tak přeji hodně úspěchů při odhalování tajů matematiky a hurá do toho. Kubíčková</w:t>
      </w:r>
    </w:p>
    <w:sectPr w:rsidR="00E37C62" w:rsidRPr="006108C0" w:rsidSect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FFE"/>
    <w:multiLevelType w:val="hybridMultilevel"/>
    <w:tmpl w:val="011A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4D"/>
    <w:rsid w:val="000A194D"/>
    <w:rsid w:val="006108C0"/>
    <w:rsid w:val="009E3F2E"/>
    <w:rsid w:val="00E3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2020-04-26T05:49:00Z</dcterms:created>
  <dcterms:modified xsi:type="dcterms:W3CDTF">2020-04-26T06:15:00Z</dcterms:modified>
</cp:coreProperties>
</file>