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D8" w:rsidRPr="00BD5AD8" w:rsidRDefault="00BD5AD8" w:rsidP="00BD5AD8">
      <w:pPr>
        <w:jc w:val="center"/>
        <w:rPr>
          <w:rFonts w:cs="Times New Roman"/>
          <w:b/>
          <w:sz w:val="44"/>
          <w:szCs w:val="44"/>
        </w:rPr>
      </w:pPr>
      <w:r w:rsidRPr="00BD5AD8">
        <w:rPr>
          <w:rFonts w:cs="Times New Roman"/>
          <w:b/>
          <w:sz w:val="44"/>
          <w:szCs w:val="44"/>
        </w:rPr>
        <w:t>Násobení</w:t>
      </w:r>
    </w:p>
    <w:p w:rsidR="00BD5AD8" w:rsidRPr="009B20AA" w:rsidRDefault="00BD5AD8" w:rsidP="00BD5AD8">
      <w:pPr>
        <w:jc w:val="center"/>
        <w:rPr>
          <w:rFonts w:cs="Times New Roman"/>
          <w:b/>
        </w:rPr>
      </w:pPr>
    </w:p>
    <w:p w:rsidR="00BD5AD8" w:rsidRDefault="00BD5AD8" w:rsidP="00BD5AD8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5CF74902" wp14:editId="15B8AD97">
            <wp:extent cx="2116667" cy="1587500"/>
            <wp:effectExtent l="0" t="0" r="0" b="0"/>
            <wp:docPr id="21" name="Obrázek 21" descr="C:\Users\Jituška\AppData\Local\Microsoft\Windows\INetCache\Content.Word\IMG_20190428_110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ituška\AppData\Local\Microsoft\Windows\INetCache\Content.Word\IMG_20190428_110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912" cy="1588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AD8" w:rsidRPr="00587EDD" w:rsidRDefault="00BD5AD8" w:rsidP="00BD5AD8">
      <w:pPr>
        <w:pStyle w:val="Titulek"/>
        <w:jc w:val="both"/>
        <w:rPr>
          <w:rFonts w:cs="Times New Roman"/>
          <w:b w:val="0"/>
          <w:i/>
          <w:sz w:val="24"/>
          <w:szCs w:val="24"/>
        </w:rPr>
      </w:pPr>
      <w:bookmarkStart w:id="1" w:name="_Toc16273062"/>
      <w:r w:rsidRPr="00587EDD">
        <w:rPr>
          <w:i/>
          <w:sz w:val="24"/>
          <w:szCs w:val="24"/>
        </w:rPr>
        <w:t xml:space="preserve">Obrázek </w:t>
      </w:r>
      <w:r w:rsidRPr="00587EDD">
        <w:rPr>
          <w:i/>
          <w:sz w:val="24"/>
          <w:szCs w:val="24"/>
        </w:rPr>
        <w:fldChar w:fldCharType="begin"/>
      </w:r>
      <w:r w:rsidRPr="00587EDD">
        <w:rPr>
          <w:i/>
          <w:sz w:val="24"/>
          <w:szCs w:val="24"/>
        </w:rPr>
        <w:instrText xml:space="preserve"> SEQ Obrázek \* ARABIC </w:instrText>
      </w:r>
      <w:r w:rsidRPr="00587EDD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31</w:t>
      </w:r>
      <w:r w:rsidRPr="00587EDD">
        <w:rPr>
          <w:i/>
          <w:sz w:val="24"/>
          <w:szCs w:val="24"/>
        </w:rPr>
        <w:fldChar w:fldCharType="end"/>
      </w:r>
      <w:r w:rsidRPr="00587EDD">
        <w:rPr>
          <w:i/>
          <w:sz w:val="24"/>
          <w:szCs w:val="24"/>
        </w:rPr>
        <w:t xml:space="preserve"> - př. 6 × 4</w:t>
      </w:r>
      <w:bookmarkEnd w:id="1"/>
    </w:p>
    <w:p w:rsidR="00BD5AD8" w:rsidRDefault="00BD5AD8" w:rsidP="00BD5AD8">
      <w:pPr>
        <w:jc w:val="both"/>
        <w:rPr>
          <w:rFonts w:eastAsiaTheme="minorEastAsia" w:cs="Times New Roman"/>
        </w:rPr>
      </w:pPr>
      <w:r>
        <w:rPr>
          <w:rFonts w:cs="Times New Roman"/>
        </w:rPr>
        <w:t xml:space="preserve">     </w:t>
      </w:r>
      <w:r w:rsidRPr="009B20AA">
        <w:rPr>
          <w:rFonts w:cs="Times New Roman"/>
        </w:rPr>
        <w:t xml:space="preserve">Při násobení je nám jedno, zda násobíme (6 </w:t>
      </w:r>
      <m:oMath>
        <m:r>
          <w:rPr>
            <w:rFonts w:ascii="Cambria Math" w:hAnsi="Cambria Math" w:cs="Times New Roman"/>
          </w:rPr>
          <m:t>×</m:t>
        </m:r>
      </m:oMath>
      <w:r w:rsidRPr="009B20AA">
        <w:rPr>
          <w:rFonts w:eastAsiaTheme="minorEastAsia" w:cs="Times New Roman"/>
        </w:rPr>
        <w:t xml:space="preserve"> 4 nebo </w:t>
      </w:r>
      <w:r w:rsidRPr="009B20AA">
        <w:rPr>
          <w:rFonts w:cs="Times New Roman"/>
        </w:rPr>
        <w:t xml:space="preserve">4 </w:t>
      </w:r>
      <m:oMath>
        <m:r>
          <w:rPr>
            <w:rFonts w:ascii="Cambria Math" w:hAnsi="Cambria Math" w:cs="Times New Roman"/>
          </w:rPr>
          <m:t>×</m:t>
        </m:r>
      </m:oMath>
      <w:r w:rsidRPr="009B20AA">
        <w:rPr>
          <w:rFonts w:eastAsiaTheme="minorEastAsia" w:cs="Times New Roman"/>
        </w:rPr>
        <w:t xml:space="preserve"> 6) postup je dán našim výběrem. Příklad (</w:t>
      </w:r>
      <w:r w:rsidRPr="009B20AA">
        <w:rPr>
          <w:rFonts w:cs="Times New Roman"/>
        </w:rPr>
        <w:t xml:space="preserve">6 </w:t>
      </w:r>
      <m:oMath>
        <m:r>
          <w:rPr>
            <w:rFonts w:ascii="Cambria Math" w:hAnsi="Cambria Math" w:cs="Times New Roman"/>
          </w:rPr>
          <m:t>×</m:t>
        </m:r>
      </m:oMath>
      <w:r w:rsidRPr="009B20AA">
        <w:rPr>
          <w:rFonts w:eastAsiaTheme="minorEastAsia" w:cs="Times New Roman"/>
        </w:rPr>
        <w:t xml:space="preserve"> 4) nám říká, číslo šest je tam čtyřikrát.</w:t>
      </w:r>
    </w:p>
    <w:p w:rsidR="00BD5AD8" w:rsidRPr="009B20AA" w:rsidRDefault="00BD5AD8" w:rsidP="00BD5AD8">
      <w:pPr>
        <w:jc w:val="both"/>
        <w:rPr>
          <w:rFonts w:eastAsiaTheme="minorEastAsia" w:cs="Times New Roman"/>
        </w:rPr>
      </w:pPr>
    </w:p>
    <w:p w:rsidR="00BD5AD8" w:rsidRDefault="00BD5AD8" w:rsidP="00BD5AD8">
      <w:pPr>
        <w:keepNext/>
        <w:jc w:val="both"/>
      </w:pPr>
      <w:r w:rsidRPr="009B20AA">
        <w:rPr>
          <w:rFonts w:cs="Times New Roman"/>
          <w:noProof/>
          <w:lang w:eastAsia="cs-CZ"/>
        </w:rPr>
        <w:drawing>
          <wp:inline distT="0" distB="0" distL="0" distR="0" wp14:anchorId="68E847DB" wp14:editId="321979C5">
            <wp:extent cx="2066306" cy="1549730"/>
            <wp:effectExtent l="0" t="0" r="0" b="0"/>
            <wp:docPr id="22" name="Obrázek 22" descr="C:\Users\Jituška\AppData\Local\Microsoft\Windows\INetCache\Content.Word\IMG_20190428_111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Jituška\AppData\Local\Microsoft\Windows\INetCache\Content.Word\IMG_20190428_111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111" cy="1549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AD8" w:rsidRPr="00587EDD" w:rsidRDefault="00BD5AD8" w:rsidP="00BD5AD8">
      <w:pPr>
        <w:pStyle w:val="Titulek"/>
        <w:jc w:val="both"/>
        <w:rPr>
          <w:rFonts w:cs="Times New Roman"/>
          <w:i/>
          <w:sz w:val="24"/>
          <w:szCs w:val="24"/>
        </w:rPr>
      </w:pPr>
      <w:bookmarkStart w:id="2" w:name="_Toc16273063"/>
      <w:r w:rsidRPr="00587EDD">
        <w:rPr>
          <w:i/>
          <w:sz w:val="24"/>
          <w:szCs w:val="24"/>
        </w:rPr>
        <w:t xml:space="preserve">Obrázek </w:t>
      </w:r>
      <w:r w:rsidRPr="00587EDD">
        <w:rPr>
          <w:i/>
          <w:sz w:val="24"/>
          <w:szCs w:val="24"/>
        </w:rPr>
        <w:fldChar w:fldCharType="begin"/>
      </w:r>
      <w:r w:rsidRPr="00587EDD">
        <w:rPr>
          <w:i/>
          <w:sz w:val="24"/>
          <w:szCs w:val="24"/>
        </w:rPr>
        <w:instrText xml:space="preserve"> SEQ Obrázek \* ARABIC </w:instrText>
      </w:r>
      <w:r w:rsidRPr="00587EDD">
        <w:rPr>
          <w:i/>
          <w:sz w:val="24"/>
          <w:szCs w:val="24"/>
        </w:rPr>
        <w:fldChar w:fldCharType="separate"/>
      </w:r>
      <w:r>
        <w:rPr>
          <w:i/>
          <w:noProof/>
          <w:sz w:val="24"/>
          <w:szCs w:val="24"/>
        </w:rPr>
        <w:t>32</w:t>
      </w:r>
      <w:r w:rsidRPr="00587EDD">
        <w:rPr>
          <w:i/>
          <w:sz w:val="24"/>
          <w:szCs w:val="24"/>
        </w:rPr>
        <w:fldChar w:fldCharType="end"/>
      </w:r>
      <w:r w:rsidRPr="00587EDD">
        <w:rPr>
          <w:i/>
          <w:sz w:val="24"/>
          <w:szCs w:val="24"/>
        </w:rPr>
        <w:t xml:space="preserve"> - př. 4 × 6</w:t>
      </w:r>
      <w:bookmarkEnd w:id="2"/>
    </w:p>
    <w:p w:rsidR="00BD5AD8" w:rsidRDefault="00BD5AD8" w:rsidP="00BD5AD8">
      <w:pPr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9B20AA">
        <w:rPr>
          <w:rFonts w:cs="Times New Roman"/>
        </w:rPr>
        <w:t>Čtyřka je tam šestkrát.</w:t>
      </w:r>
      <w:r>
        <w:rPr>
          <w:rFonts w:cs="Times New Roman"/>
        </w:rPr>
        <w:t xml:space="preserve"> </w:t>
      </w:r>
      <w:r w:rsidRPr="009B20AA">
        <w:rPr>
          <w:rFonts w:cs="Times New Roman"/>
        </w:rPr>
        <w:t>Žáci si mohou vybrat dle svých sčítacích schopností.</w:t>
      </w:r>
    </w:p>
    <w:p w:rsidR="00452940" w:rsidRDefault="00452940"/>
    <w:sectPr w:rsidR="0045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D8"/>
    <w:rsid w:val="00452940"/>
    <w:rsid w:val="00B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AD8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D5A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AD8"/>
    <w:pPr>
      <w:spacing w:before="40" w:after="120" w:line="360" w:lineRule="auto"/>
    </w:pPr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uiPriority w:val="35"/>
    <w:unhideWhenUsed/>
    <w:qFormat/>
    <w:rsid w:val="00BD5AD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5AD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2020-03-23T14:18:00Z</dcterms:created>
  <dcterms:modified xsi:type="dcterms:W3CDTF">2020-03-23T14:19:00Z</dcterms:modified>
</cp:coreProperties>
</file>