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0C7" w:rsidRPr="000830C7" w:rsidRDefault="000830C7" w:rsidP="000830C7">
      <w:pPr>
        <w:jc w:val="center"/>
        <w:rPr>
          <w:b/>
          <w:sz w:val="28"/>
          <w:szCs w:val="28"/>
        </w:rPr>
      </w:pPr>
      <w:r w:rsidRPr="000830C7">
        <w:rPr>
          <w:b/>
          <w:sz w:val="28"/>
          <w:szCs w:val="28"/>
        </w:rPr>
        <w:t>Revoluce 1848</w:t>
      </w:r>
    </w:p>
    <w:p w:rsidR="000830C7" w:rsidRDefault="000830C7" w:rsidP="000830C7">
      <w:r>
        <w:t xml:space="preserve">- tzv. </w:t>
      </w:r>
      <w:r w:rsidRPr="00073079">
        <w:rPr>
          <w:i/>
        </w:rPr>
        <w:t>jaro národů</w:t>
      </w:r>
    </w:p>
    <w:p w:rsidR="000830C7" w:rsidRDefault="000830C7" w:rsidP="000830C7">
      <w:r>
        <w:t xml:space="preserve">- zlom v dějinách Evropy, prosazení principu </w:t>
      </w:r>
      <w:r w:rsidRPr="000830C7">
        <w:rPr>
          <w:b/>
        </w:rPr>
        <w:t>občanské společnosti</w:t>
      </w:r>
    </w:p>
    <w:p w:rsidR="000830C7" w:rsidRDefault="000830C7" w:rsidP="000830C7">
      <w:r>
        <w:t xml:space="preserve">- revoluce zasáhla celou Evropu </w:t>
      </w:r>
      <w:proofErr w:type="gramStart"/>
      <w:r>
        <w:t>kromě</w:t>
      </w:r>
      <w:proofErr w:type="gramEnd"/>
      <w:r>
        <w:t>:</w:t>
      </w:r>
    </w:p>
    <w:p w:rsidR="000830C7" w:rsidRDefault="000830C7" w:rsidP="000830C7">
      <w:pPr>
        <w:ind w:firstLine="708"/>
      </w:pPr>
      <w:r>
        <w:t>▪ Rusko (až roku 1905)</w:t>
      </w:r>
      <w:bookmarkStart w:id="0" w:name="_GoBack"/>
      <w:bookmarkEnd w:id="0"/>
    </w:p>
    <w:p w:rsidR="000830C7" w:rsidRDefault="000830C7" w:rsidP="000830C7">
      <w:pPr>
        <w:ind w:firstLine="708"/>
      </w:pPr>
      <w:r>
        <w:t>▪ VB (politické požadavky jsou splněny už 150 let, funkční parlamentní demokracie)</w:t>
      </w:r>
    </w:p>
    <w:p w:rsidR="000830C7" w:rsidRDefault="000830C7" w:rsidP="000830C7"/>
    <w:p w:rsidR="000830C7" w:rsidRPr="000830C7" w:rsidRDefault="000830C7" w:rsidP="000830C7">
      <w:pPr>
        <w:rPr>
          <w:b/>
        </w:rPr>
      </w:pPr>
      <w:r w:rsidRPr="000830C7">
        <w:rPr>
          <w:b/>
        </w:rPr>
        <w:t>Příčiny</w:t>
      </w:r>
    </w:p>
    <w:p w:rsidR="000830C7" w:rsidRDefault="000830C7" w:rsidP="000830C7">
      <w:pPr>
        <w:ind w:left="708"/>
      </w:pPr>
      <w:r>
        <w:t xml:space="preserve">1. </w:t>
      </w:r>
      <w:r w:rsidRPr="000830C7">
        <w:rPr>
          <w:b/>
        </w:rPr>
        <w:t>průmyslová revoluce a zrod kapitalismu</w:t>
      </w:r>
      <w:r>
        <w:t xml:space="preserve"> (dalšímu rozvoji brání přežitky feudalismu, např. robota, cechy)</w:t>
      </w:r>
    </w:p>
    <w:p w:rsidR="000830C7" w:rsidRDefault="000830C7" w:rsidP="000830C7">
      <w:pPr>
        <w:ind w:firstLine="708"/>
      </w:pPr>
      <w:r>
        <w:t xml:space="preserve">2. </w:t>
      </w:r>
      <w:r w:rsidRPr="000830C7">
        <w:rPr>
          <w:b/>
        </w:rPr>
        <w:t>myšlenky občanské společnosti</w:t>
      </w:r>
      <w:r>
        <w:t>:</w:t>
      </w:r>
    </w:p>
    <w:p w:rsidR="000830C7" w:rsidRDefault="000830C7" w:rsidP="000830C7">
      <w:pPr>
        <w:ind w:left="3540" w:firstLine="708"/>
      </w:pPr>
      <w:r>
        <w:t>▪ volební právo</w:t>
      </w:r>
    </w:p>
    <w:p w:rsidR="000830C7" w:rsidRDefault="000830C7" w:rsidP="000830C7">
      <w:pPr>
        <w:ind w:left="4248"/>
      </w:pPr>
      <w:r>
        <w:t>▪ právo shromažďování a spolčování</w:t>
      </w:r>
    </w:p>
    <w:p w:rsidR="000830C7" w:rsidRDefault="000830C7" w:rsidP="000830C7">
      <w:pPr>
        <w:ind w:left="3540" w:firstLine="708"/>
      </w:pPr>
      <w:r>
        <w:t>▪ soukromé vlastnictví</w:t>
      </w:r>
    </w:p>
    <w:p w:rsidR="000830C7" w:rsidRDefault="000830C7" w:rsidP="000830C7">
      <w:pPr>
        <w:ind w:left="3540" w:firstLine="708"/>
      </w:pPr>
      <w:r>
        <w:t>▪ svoboda projevu</w:t>
      </w:r>
    </w:p>
    <w:p w:rsidR="000830C7" w:rsidRDefault="000830C7" w:rsidP="000830C7">
      <w:pPr>
        <w:ind w:left="3540" w:firstLine="708"/>
      </w:pPr>
      <w:r>
        <w:t>▪ svoboda náboženského vyznání</w:t>
      </w:r>
    </w:p>
    <w:p w:rsidR="000830C7" w:rsidRDefault="000830C7" w:rsidP="000830C7">
      <w:pPr>
        <w:ind w:left="3540" w:firstLine="708"/>
      </w:pPr>
      <w:r>
        <w:t>▪ požadavek konstitucí (ústavy)</w:t>
      </w:r>
    </w:p>
    <w:p w:rsidR="000830C7" w:rsidRDefault="000830C7" w:rsidP="000830C7">
      <w:pPr>
        <w:ind w:firstLine="708"/>
      </w:pPr>
      <w:r>
        <w:t xml:space="preserve">3. </w:t>
      </w:r>
      <w:r w:rsidRPr="000830C7">
        <w:rPr>
          <w:b/>
        </w:rPr>
        <w:t>národní probuzení</w:t>
      </w:r>
      <w:r>
        <w:t xml:space="preserve"> – požadavky sjednocení Německa a Itálie</w:t>
      </w:r>
    </w:p>
    <w:p w:rsidR="000830C7" w:rsidRDefault="000830C7" w:rsidP="000830C7">
      <w:pPr>
        <w:ind w:firstLine="708"/>
      </w:pPr>
      <w:r>
        <w:t xml:space="preserve">4. </w:t>
      </w:r>
      <w:r w:rsidRPr="000830C7">
        <w:rPr>
          <w:b/>
        </w:rPr>
        <w:t>sociální problémy</w:t>
      </w:r>
      <w:r>
        <w:t xml:space="preserve"> – dělnictvo požaduje zlepšení pracovních a životních podmínek</w:t>
      </w:r>
    </w:p>
    <w:p w:rsidR="000830C7" w:rsidRDefault="000830C7" w:rsidP="000830C7">
      <w:pPr>
        <w:ind w:firstLine="708"/>
      </w:pPr>
    </w:p>
    <w:p w:rsidR="000830C7" w:rsidRPr="000830C7" w:rsidRDefault="000830C7" w:rsidP="000830C7">
      <w:pPr>
        <w:rPr>
          <w:b/>
        </w:rPr>
      </w:pPr>
      <w:r w:rsidRPr="000830C7">
        <w:rPr>
          <w:b/>
        </w:rPr>
        <w:t>Požadavky</w:t>
      </w:r>
    </w:p>
    <w:p w:rsidR="000830C7" w:rsidRDefault="000830C7" w:rsidP="000830C7">
      <w:pPr>
        <w:ind w:firstLine="708"/>
      </w:pPr>
      <w:r>
        <w:t>• konstituce (ústava)</w:t>
      </w:r>
    </w:p>
    <w:p w:rsidR="000830C7" w:rsidRDefault="000830C7" w:rsidP="000830C7">
      <w:pPr>
        <w:ind w:firstLine="708"/>
      </w:pPr>
      <w:r>
        <w:t>• sociální jistoty</w:t>
      </w:r>
    </w:p>
    <w:p w:rsidR="000830C7" w:rsidRDefault="000830C7" w:rsidP="000830C7">
      <w:pPr>
        <w:ind w:firstLine="708"/>
      </w:pPr>
      <w:r>
        <w:t>• občanská práva</w:t>
      </w:r>
    </w:p>
    <w:p w:rsidR="000830C7" w:rsidRDefault="000830C7" w:rsidP="000830C7">
      <w:pPr>
        <w:ind w:left="708" w:firstLine="708"/>
      </w:pPr>
    </w:p>
    <w:p w:rsidR="000830C7" w:rsidRDefault="000830C7" w:rsidP="000830C7">
      <w:r w:rsidRPr="000830C7">
        <w:rPr>
          <w:b/>
        </w:rPr>
        <w:t>Občanská společnost</w:t>
      </w:r>
      <w:r>
        <w:t xml:space="preserve"> = společnost aktivních občanů. Ti se sami aktivně podílejí na utváření veřejného života, zajímají se o dění ve svém okolí i ve státě, snaží se ovlivnit společnost k lepšímu.</w:t>
      </w:r>
    </w:p>
    <w:p w:rsidR="00EE19FA" w:rsidRDefault="00EE19FA" w:rsidP="00EE19FA">
      <w:pPr>
        <w:rPr>
          <w:b/>
        </w:rPr>
      </w:pPr>
    </w:p>
    <w:p w:rsidR="00EE19FA" w:rsidRPr="00EE19FA" w:rsidRDefault="00EE19FA" w:rsidP="00EE19FA">
      <w:pPr>
        <w:rPr>
          <w:b/>
          <w:sz w:val="24"/>
          <w:szCs w:val="24"/>
        </w:rPr>
      </w:pPr>
      <w:r w:rsidRPr="00EE19FA">
        <w:rPr>
          <w:b/>
          <w:sz w:val="24"/>
          <w:szCs w:val="24"/>
        </w:rPr>
        <w:t>Revoluce ve Francii</w:t>
      </w:r>
    </w:p>
    <w:p w:rsidR="00EE19FA" w:rsidRDefault="00EE19FA" w:rsidP="00EE19FA">
      <w:pPr>
        <w:ind w:firstLine="708"/>
      </w:pPr>
      <w:r>
        <w:t xml:space="preserve">- </w:t>
      </w:r>
      <w:r w:rsidRPr="00EE19FA">
        <w:rPr>
          <w:b/>
        </w:rPr>
        <w:t>únor 1848</w:t>
      </w:r>
    </w:p>
    <w:p w:rsidR="00EE19FA" w:rsidRDefault="00EE19FA" w:rsidP="00EE19FA">
      <w:pPr>
        <w:ind w:firstLine="708"/>
      </w:pPr>
      <w:r>
        <w:t xml:space="preserve"> - svržen král → znovu vyhlášena </w:t>
      </w:r>
      <w:r w:rsidRPr="00EE19FA">
        <w:rPr>
          <w:b/>
        </w:rPr>
        <w:t>republika</w:t>
      </w:r>
    </w:p>
    <w:p w:rsidR="00EE19FA" w:rsidRDefault="00EE19FA" w:rsidP="00EE19FA">
      <w:pPr>
        <w:ind w:firstLine="708"/>
      </w:pPr>
      <w:r>
        <w:t xml:space="preserve">- prezidentem zvolen </w:t>
      </w:r>
      <w:r w:rsidRPr="00EE19FA">
        <w:rPr>
          <w:b/>
        </w:rPr>
        <w:t>Ludvík Bonaparte</w:t>
      </w:r>
      <w:r>
        <w:t xml:space="preserve"> (synovec Napoleona)</w:t>
      </w:r>
    </w:p>
    <w:p w:rsidR="00EE19FA" w:rsidRDefault="00EE19FA" w:rsidP="00EE19FA">
      <w:pPr>
        <w:ind w:firstLine="708"/>
      </w:pPr>
      <w:r>
        <w:lastRenderedPageBreak/>
        <w:t xml:space="preserve">- 1951 provedl státní převrat a stal se </w:t>
      </w:r>
      <w:r w:rsidRPr="00EE19FA">
        <w:rPr>
          <w:b/>
        </w:rPr>
        <w:t>císařem Napoleonem III.</w:t>
      </w:r>
      <w:r>
        <w:t xml:space="preserve"> → F. </w:t>
      </w:r>
      <w:proofErr w:type="gramStart"/>
      <w:r>
        <w:t>se</w:t>
      </w:r>
      <w:proofErr w:type="gramEnd"/>
      <w:r>
        <w:t xml:space="preserve"> stala </w:t>
      </w:r>
      <w:r w:rsidRPr="00EE19FA">
        <w:rPr>
          <w:b/>
        </w:rPr>
        <w:t>císařstvím</w:t>
      </w:r>
    </w:p>
    <w:p w:rsidR="00EE19FA" w:rsidRDefault="00EE19FA" w:rsidP="00EE19FA">
      <w:pPr>
        <w:ind w:firstLine="708"/>
      </w:pPr>
      <w:r>
        <w:t>- zkrácena pracovní doba na 10 hod./den</w:t>
      </w:r>
    </w:p>
    <w:p w:rsidR="000830C7" w:rsidRDefault="000830C7" w:rsidP="000830C7"/>
    <w:p w:rsidR="000830C7" w:rsidRPr="00EE19FA" w:rsidRDefault="000830C7" w:rsidP="000830C7">
      <w:pPr>
        <w:rPr>
          <w:b/>
          <w:sz w:val="24"/>
          <w:szCs w:val="24"/>
        </w:rPr>
      </w:pPr>
      <w:r w:rsidRPr="00EE19FA">
        <w:rPr>
          <w:b/>
          <w:sz w:val="24"/>
          <w:szCs w:val="24"/>
        </w:rPr>
        <w:t>Revoluce v Itálii</w:t>
      </w:r>
    </w:p>
    <w:p w:rsidR="000830C7" w:rsidRDefault="000830C7" w:rsidP="00EE19FA">
      <w:pPr>
        <w:ind w:firstLine="708"/>
      </w:pPr>
      <w:r>
        <w:t xml:space="preserve">- </w:t>
      </w:r>
      <w:r w:rsidRPr="00EE19FA">
        <w:rPr>
          <w:b/>
        </w:rPr>
        <w:t>leden 1848</w:t>
      </w:r>
    </w:p>
    <w:p w:rsidR="000830C7" w:rsidRDefault="000830C7" w:rsidP="00EE19FA">
      <w:pPr>
        <w:ind w:firstLine="708"/>
      </w:pPr>
      <w:r>
        <w:t xml:space="preserve">- </w:t>
      </w:r>
      <w:proofErr w:type="spellStart"/>
      <w:r w:rsidRPr="00EE19FA">
        <w:rPr>
          <w:u w:val="single"/>
        </w:rPr>
        <w:t>risorgimento</w:t>
      </w:r>
      <w:proofErr w:type="spellEnd"/>
      <w:r>
        <w:t xml:space="preserve"> (obrození, vzkříšení) = snaha o sjednocení rozdrobených států</w:t>
      </w:r>
    </w:p>
    <w:p w:rsidR="000830C7" w:rsidRDefault="000830C7" w:rsidP="00EE19FA">
      <w:pPr>
        <w:ind w:firstLine="708"/>
      </w:pPr>
      <w:r>
        <w:t>- hnutí poraženo rakouským vojskem</w:t>
      </w:r>
    </w:p>
    <w:p w:rsidR="00EE19FA" w:rsidRDefault="00EE19FA" w:rsidP="00EE19FA">
      <w:pPr>
        <w:ind w:firstLine="708"/>
      </w:pPr>
    </w:p>
    <w:p w:rsidR="00EE19FA" w:rsidRDefault="00EE19FA" w:rsidP="00EE19FA">
      <w:pPr>
        <w:ind w:firstLine="708"/>
      </w:pPr>
    </w:p>
    <w:p w:rsidR="000830C7" w:rsidRPr="00EE19FA" w:rsidRDefault="000830C7" w:rsidP="000830C7">
      <w:pPr>
        <w:rPr>
          <w:b/>
          <w:sz w:val="24"/>
          <w:szCs w:val="24"/>
        </w:rPr>
      </w:pPr>
      <w:r w:rsidRPr="00EE19FA">
        <w:rPr>
          <w:b/>
          <w:sz w:val="24"/>
          <w:szCs w:val="24"/>
        </w:rPr>
        <w:t>Revoluce v Německu</w:t>
      </w:r>
    </w:p>
    <w:p w:rsidR="000830C7" w:rsidRDefault="000830C7" w:rsidP="00EE19FA">
      <w:pPr>
        <w:ind w:firstLine="708"/>
      </w:pPr>
      <w:r>
        <w:t xml:space="preserve">- </w:t>
      </w:r>
      <w:r w:rsidRPr="00EE19FA">
        <w:rPr>
          <w:b/>
        </w:rPr>
        <w:t>březen 1848</w:t>
      </w:r>
    </w:p>
    <w:p w:rsidR="000830C7" w:rsidRDefault="000830C7" w:rsidP="00EE19FA">
      <w:pPr>
        <w:ind w:firstLine="708"/>
      </w:pPr>
      <w:r>
        <w:t>- německé státy rozděleny → usilovaly o sjednocení</w:t>
      </w:r>
    </w:p>
    <w:p w:rsidR="000830C7" w:rsidRDefault="000830C7" w:rsidP="00EE19FA">
      <w:pPr>
        <w:ind w:firstLine="708"/>
      </w:pPr>
      <w:r>
        <w:t xml:space="preserve">- </w:t>
      </w:r>
      <w:r w:rsidRPr="00EE19FA">
        <w:rPr>
          <w:b/>
        </w:rPr>
        <w:t>Frankfurtský sněm</w:t>
      </w:r>
      <w:r>
        <w:t xml:space="preserve"> – jednání o budoucí podobě Německa:</w:t>
      </w:r>
    </w:p>
    <w:p w:rsidR="000830C7" w:rsidRDefault="000830C7" w:rsidP="00EE19FA">
      <w:pPr>
        <w:ind w:left="708" w:firstLine="708"/>
      </w:pPr>
      <w:r>
        <w:t xml:space="preserve">- </w:t>
      </w:r>
      <w:r w:rsidRPr="00EE19FA">
        <w:rPr>
          <w:u w:val="single"/>
        </w:rPr>
        <w:t>MALONĚMECKO</w:t>
      </w:r>
      <w:r>
        <w:t xml:space="preserve"> – německy mluvící země bez Rakouska</w:t>
      </w:r>
    </w:p>
    <w:p w:rsidR="000830C7" w:rsidRDefault="000830C7" w:rsidP="00EE19FA">
      <w:pPr>
        <w:ind w:left="708" w:firstLine="708"/>
      </w:pPr>
      <w:r>
        <w:t xml:space="preserve">- </w:t>
      </w:r>
      <w:r w:rsidRPr="00EE19FA">
        <w:rPr>
          <w:u w:val="single"/>
        </w:rPr>
        <w:t>VELKONĚMECKO</w:t>
      </w:r>
      <w:r>
        <w:t xml:space="preserve"> – německy mluvící země s Rakouskem + české země</w:t>
      </w:r>
    </w:p>
    <w:p w:rsidR="004E2EAB" w:rsidRDefault="000830C7" w:rsidP="00EE19FA">
      <w:pPr>
        <w:ind w:firstLine="708"/>
      </w:pPr>
      <w:r>
        <w:t>- nakonec byl sněm rozehnán pruským vojskem → země stále rozdrobená</w:t>
      </w:r>
    </w:p>
    <w:sectPr w:rsidR="004E2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C7"/>
    <w:rsid w:val="00073079"/>
    <w:rsid w:val="000830C7"/>
    <w:rsid w:val="004E2EAB"/>
    <w:rsid w:val="0056470F"/>
    <w:rsid w:val="00EE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6484E-C7BD-4CC4-BFAC-078901C2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3</cp:revision>
  <dcterms:created xsi:type="dcterms:W3CDTF">2020-03-16T22:07:00Z</dcterms:created>
  <dcterms:modified xsi:type="dcterms:W3CDTF">2020-03-17T09:09:00Z</dcterms:modified>
</cp:coreProperties>
</file>